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82DEA09" w14:textId="47CF5AF1" w:rsid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lang w:eastAsia="de-DE"/>
        </w:rPr>
        <w:drawing>
          <wp:inline distT="0" distB="0" distL="0" distR="0" wp14:anchorId="1463A022" wp14:editId="6041D6CE">
            <wp:extent cx="4705350" cy="310059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301" cy="310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BFEDA" w14:textId="045A52FA" w:rsid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Shakespeare Frankfurt, the Worldwide Ukrainian Play readings</w:t>
      </w:r>
    </w:p>
    <w:p w14:paraId="0896522E" w14:textId="608A10F5" w:rsid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and the Go West Festival present</w:t>
      </w:r>
    </w:p>
    <w:p w14:paraId="2BB95F6C" w14:textId="4C5FD743" w:rsidR="00C17C69" w:rsidRP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C17C6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REFLECTIONS </w:t>
      </w:r>
    </w:p>
    <w:p w14:paraId="13D2112A" w14:textId="040474B0" w:rsidR="00C17C69" w:rsidRP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17C6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August 7, 2022</w:t>
      </w:r>
    </w:p>
    <w:p w14:paraId="5F7CF0A6" w14:textId="7C970DFA" w:rsidR="00C55292" w:rsidRPr="006A3DE7" w:rsidRDefault="00C55292" w:rsidP="006220A0">
      <w:pPr>
        <w:pStyle w:val="Textbody"/>
        <w:spacing w:after="12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6A3DE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Performers:</w:t>
      </w:r>
    </w:p>
    <w:p w14:paraId="752CCC23" w14:textId="5A3857CD" w:rsidR="00C55292" w:rsidRPr="006A3DE7" w:rsidRDefault="00C55292" w:rsidP="006220A0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3DE7">
        <w:rPr>
          <w:rFonts w:ascii="Arial" w:hAnsi="Arial" w:cs="Arial"/>
          <w:color w:val="000000"/>
          <w:sz w:val="22"/>
          <w:szCs w:val="22"/>
          <w:lang w:val="en-US"/>
        </w:rPr>
        <w:t>Ioanna Moudanioti – music</w:t>
      </w:r>
      <w:r w:rsidR="003B2B2D" w:rsidRPr="006A3DE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3B2B2D"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="00C17C69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t>Renard Yearby – poetry</w:t>
      </w:r>
    </w:p>
    <w:p w14:paraId="4131184E" w14:textId="05B222EB" w:rsidR="00C55292" w:rsidRPr="006A3DE7" w:rsidRDefault="00C55292" w:rsidP="006220A0">
      <w:pPr>
        <w:pStyle w:val="Textbody"/>
        <w:spacing w:after="12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eastAsia="de-DE"/>
        </w:rPr>
      </w:pPr>
      <w:r w:rsidRPr="006A3DE7">
        <w:rPr>
          <w:rFonts w:ascii="Arial" w:hAnsi="Arial" w:cs="Arial"/>
          <w:color w:val="000000"/>
          <w:sz w:val="22"/>
          <w:szCs w:val="22"/>
          <w:lang w:val="en-US"/>
        </w:rPr>
        <w:t>Anna Rogers</w:t>
      </w:r>
      <w:r w:rsidRPr="006A3DE7">
        <w:rPr>
          <w:rFonts w:ascii="Arial" w:eastAsia="Times New Roman" w:hAnsi="Arial" w:cs="Arial"/>
          <w:color w:val="222222"/>
          <w:sz w:val="22"/>
          <w:szCs w:val="22"/>
          <w:lang w:eastAsia="de-DE"/>
        </w:rPr>
        <w:t>, Varvara Pomoni and Jim Phetterplace Jr. – Play readers</w:t>
      </w:r>
    </w:p>
    <w:p w14:paraId="7C4ACD86" w14:textId="05D3C1DC" w:rsidR="00C17C69" w:rsidRDefault="00C17C69" w:rsidP="00F96CDF">
      <w:pPr>
        <w:pStyle w:val="Textbody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D35713B" w14:textId="71548D61" w:rsidR="00A50BA4" w:rsidRPr="006A3DE7" w:rsidRDefault="006220A0" w:rsidP="00F96CDF">
      <w:pPr>
        <w:pStyle w:val="Textbody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ACT 1</w:t>
      </w:r>
    </w:p>
    <w:p w14:paraId="325643D5" w14:textId="53C0C955" w:rsidR="00A50BA4" w:rsidRPr="0036305F" w:rsidRDefault="00266E23" w:rsidP="00F96CDF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4B5D4C" wp14:editId="690EFD64">
            <wp:simplePos x="0" y="0"/>
            <wp:positionH relativeFrom="column">
              <wp:posOffset>4319905</wp:posOffset>
            </wp:positionH>
            <wp:positionV relativeFrom="paragraph">
              <wp:posOffset>153670</wp:posOffset>
            </wp:positionV>
            <wp:extent cx="1362075" cy="419735"/>
            <wp:effectExtent l="0" t="0" r="9525" b="0"/>
            <wp:wrapThrough wrapText="bothSides">
              <wp:wrapPolygon edited="0">
                <wp:start x="0" y="0"/>
                <wp:lineTo x="0" y="20587"/>
                <wp:lineTo x="21449" y="20587"/>
                <wp:lineTo x="2144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BA4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Romeo and Juliet</w:t>
      </w:r>
      <w:r w:rsidR="00F40679"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by </w:t>
      </w:r>
      <w:r w:rsidR="00021A13"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Sergei </w:t>
      </w:r>
      <w:r w:rsidR="00A50BA4" w:rsidRPr="006A3DE7">
        <w:rPr>
          <w:rFonts w:ascii="Arial" w:hAnsi="Arial" w:cs="Arial"/>
          <w:color w:val="000000"/>
          <w:sz w:val="20"/>
          <w:szCs w:val="20"/>
          <w:lang w:val="en-US"/>
        </w:rPr>
        <w:t>Prokofiev</w:t>
      </w:r>
      <w:r w:rsidR="00B61632" w:rsidRPr="00B61632">
        <w:rPr>
          <w:noProof/>
        </w:rPr>
        <w:t xml:space="preserve"> </w:t>
      </w:r>
    </w:p>
    <w:p w14:paraId="32751853" w14:textId="2E478C11" w:rsidR="00A50BA4" w:rsidRPr="006A3DE7" w:rsidRDefault="00A50BA4" w:rsidP="00F96CDF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 Want to Go Hom</w:t>
      </w:r>
      <w:r w:rsid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e 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>by Oksana Savchenko</w:t>
      </w:r>
      <w:r w:rsidR="00C17C69" w:rsidRPr="00C17C69">
        <w:rPr>
          <w:rFonts w:ascii="Arial" w:eastAsia="Times New Roman" w:hAnsi="Arial" w:cs="Arial"/>
          <w:b/>
          <w:bCs/>
          <w:noProof/>
          <w:color w:val="222222"/>
          <w:u w:val="single"/>
          <w:lang w:eastAsia="de-DE"/>
        </w:rPr>
        <w:t xml:space="preserve"> </w:t>
      </w:r>
    </w:p>
    <w:p w14:paraId="5132F720" w14:textId="144CC888" w:rsidR="00A50BA4" w:rsidRPr="006A3DE7" w:rsidRDefault="00A50BA4" w:rsidP="00F96CDF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Thing We Lost in the Fire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40679" w:rsidRPr="006A3DE7">
        <w:rPr>
          <w:rFonts w:ascii="Arial" w:hAnsi="Arial" w:cs="Arial"/>
          <w:color w:val="000000"/>
          <w:sz w:val="20"/>
          <w:szCs w:val="20"/>
          <w:lang w:val="en-US"/>
        </w:rPr>
        <w:t>by Renard Yearby</w:t>
      </w:r>
      <w:r w:rsidR="00B61632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B61632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B61632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B61632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</w:p>
    <w:p w14:paraId="2B3F71B3" w14:textId="1ACDA9EC" w:rsidR="00A50BA4" w:rsidRPr="006A3DE7" w:rsidRDefault="00A50BA4" w:rsidP="00F96CDF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</w:rPr>
        <w:t>Gnossienne No.1</w:t>
      </w:r>
      <w:r w:rsidRPr="006A3DE7">
        <w:rPr>
          <w:rFonts w:ascii="Arial" w:hAnsi="Arial" w:cs="Arial"/>
          <w:color w:val="000000"/>
          <w:sz w:val="20"/>
          <w:szCs w:val="20"/>
        </w:rPr>
        <w:t xml:space="preserve"> </w:t>
      </w:r>
      <w:r w:rsidR="00F40679" w:rsidRPr="006A3DE7">
        <w:rPr>
          <w:rFonts w:ascii="Arial" w:hAnsi="Arial" w:cs="Arial"/>
          <w:color w:val="000000"/>
          <w:sz w:val="20"/>
          <w:szCs w:val="20"/>
        </w:rPr>
        <w:t>by</w:t>
      </w:r>
      <w:r w:rsidRPr="006A3DE7">
        <w:rPr>
          <w:rFonts w:ascii="Arial" w:hAnsi="Arial" w:cs="Arial"/>
          <w:color w:val="000000"/>
          <w:sz w:val="20"/>
          <w:szCs w:val="20"/>
        </w:rPr>
        <w:t xml:space="preserve"> Erik Satie</w:t>
      </w:r>
      <w:r w:rsidR="00B61632">
        <w:rPr>
          <w:rFonts w:ascii="Arial" w:hAnsi="Arial" w:cs="Arial"/>
          <w:color w:val="000000"/>
          <w:sz w:val="20"/>
          <w:szCs w:val="20"/>
        </w:rPr>
        <w:tab/>
      </w:r>
      <w:r w:rsidR="00B61632">
        <w:rPr>
          <w:rFonts w:ascii="Arial" w:hAnsi="Arial" w:cs="Arial"/>
          <w:color w:val="000000"/>
          <w:sz w:val="20"/>
          <w:szCs w:val="20"/>
        </w:rPr>
        <w:tab/>
      </w:r>
      <w:r w:rsidR="00B61632">
        <w:rPr>
          <w:rFonts w:ascii="Arial" w:hAnsi="Arial" w:cs="Arial"/>
          <w:color w:val="000000"/>
          <w:sz w:val="20"/>
          <w:szCs w:val="20"/>
        </w:rPr>
        <w:tab/>
      </w:r>
      <w:r w:rsidR="00B61632">
        <w:rPr>
          <w:rFonts w:ascii="Arial" w:hAnsi="Arial" w:cs="Arial"/>
          <w:color w:val="000000"/>
          <w:sz w:val="20"/>
          <w:szCs w:val="20"/>
        </w:rPr>
        <w:tab/>
      </w:r>
      <w:r w:rsidR="00B61632">
        <w:rPr>
          <w:rFonts w:ascii="Arial" w:hAnsi="Arial" w:cs="Arial"/>
          <w:color w:val="000000"/>
          <w:sz w:val="20"/>
          <w:szCs w:val="20"/>
        </w:rPr>
        <w:tab/>
      </w:r>
      <w:r w:rsidR="00B61632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394E5138" w14:textId="5EFC8A24" w:rsidR="006A3DE7" w:rsidRDefault="00266E23" w:rsidP="00F96CDF">
      <w:pPr>
        <w:pStyle w:val="Textbody"/>
        <w:spacing w:after="6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6A37CD80" wp14:editId="735639DA">
            <wp:simplePos x="0" y="0"/>
            <wp:positionH relativeFrom="column">
              <wp:posOffset>4523740</wp:posOffset>
            </wp:positionH>
            <wp:positionV relativeFrom="paragraph">
              <wp:posOffset>128270</wp:posOffset>
            </wp:positionV>
            <wp:extent cx="86487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0934" y="21409"/>
                <wp:lineTo x="209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BA4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Standing in front of the mirror or what I say to myself </w:t>
      </w:r>
    </w:p>
    <w:p w14:paraId="73DB4828" w14:textId="20DB06A2" w:rsidR="00A50BA4" w:rsidRPr="006A3DE7" w:rsidRDefault="00A50BA4" w:rsidP="00F96CDF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before I leave the</w:t>
      </w:r>
      <w:r w:rsidR="00BC7234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house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40679" w:rsidRPr="006A3DE7">
        <w:rPr>
          <w:rFonts w:ascii="Arial" w:hAnsi="Arial" w:cs="Arial"/>
          <w:color w:val="000000"/>
          <w:sz w:val="20"/>
          <w:szCs w:val="20"/>
          <w:lang w:val="en-US"/>
        </w:rPr>
        <w:t>by Renard Yearby</w:t>
      </w:r>
    </w:p>
    <w:p w14:paraId="3E6C2490" w14:textId="0FBAA762" w:rsidR="00A50BA4" w:rsidRPr="006A3DE7" w:rsidRDefault="00A50BA4" w:rsidP="006220A0">
      <w:pPr>
        <w:pStyle w:val="Textbody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Call Things by Their Names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by Tet</w:t>
      </w:r>
      <w:r w:rsidR="00A151A8" w:rsidRPr="006A3DE7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>ana K</w:t>
      </w:r>
      <w:r w:rsidR="00A151A8" w:rsidRPr="006A3DE7">
        <w:rPr>
          <w:rFonts w:ascii="Arial" w:hAnsi="Arial" w:cs="Arial"/>
          <w:color w:val="000000"/>
          <w:sz w:val="20"/>
          <w:szCs w:val="20"/>
          <w:lang w:val="en-US"/>
        </w:rPr>
        <w:t>y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>tsenko</w:t>
      </w:r>
    </w:p>
    <w:p w14:paraId="55C36FDE" w14:textId="3FCD716E" w:rsidR="00A50BA4" w:rsidRPr="006A3DE7" w:rsidRDefault="006220A0" w:rsidP="007964E1">
      <w:pPr>
        <w:pStyle w:val="Textbody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ACT 2</w:t>
      </w:r>
    </w:p>
    <w:p w14:paraId="45A78365" w14:textId="5637389D" w:rsidR="00A50BA4" w:rsidRPr="006A3DE7" w:rsidRDefault="00A50BA4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Butterfly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40679" w:rsidRPr="006A3DE7">
        <w:rPr>
          <w:rFonts w:ascii="Arial" w:hAnsi="Arial" w:cs="Arial"/>
          <w:color w:val="000000"/>
          <w:sz w:val="20"/>
          <w:szCs w:val="20"/>
          <w:lang w:val="en-US"/>
        </w:rPr>
        <w:t>by Ioanna Moudanioti</w:t>
      </w:r>
    </w:p>
    <w:p w14:paraId="46689B2C" w14:textId="511E3A70" w:rsidR="00A50BA4" w:rsidRPr="006A3DE7" w:rsidRDefault="00A50BA4" w:rsidP="007964E1">
      <w:pPr>
        <w:pStyle w:val="Textbody"/>
        <w:spacing w:after="6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Peace and Tranquility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by Andriy Bondarenko</w:t>
      </w:r>
    </w:p>
    <w:p w14:paraId="3615CCE3" w14:textId="6C68E552" w:rsidR="00A50BA4" w:rsidRPr="006A3DE7" w:rsidRDefault="00A50BA4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Empty of You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40679" w:rsidRPr="006A3DE7">
        <w:rPr>
          <w:rFonts w:ascii="Arial" w:hAnsi="Arial" w:cs="Arial"/>
          <w:color w:val="000000"/>
          <w:sz w:val="20"/>
          <w:szCs w:val="20"/>
          <w:lang w:val="en-US"/>
        </w:rPr>
        <w:t>by Renard Yearby</w:t>
      </w:r>
    </w:p>
    <w:p w14:paraId="7D61FB80" w14:textId="1128D567" w:rsidR="00A50BA4" w:rsidRPr="006A3DE7" w:rsidRDefault="00A50BA4" w:rsidP="007964E1">
      <w:pPr>
        <w:pStyle w:val="Textbody"/>
        <w:spacing w:after="60"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 Dictionary of Emotions in War Time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by Elena Astaseva</w:t>
      </w:r>
    </w:p>
    <w:p w14:paraId="32FA51F1" w14:textId="68771649" w:rsidR="00A50BA4" w:rsidRPr="006A3DE7" w:rsidRDefault="00A50BA4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Our </w:t>
      </w:r>
      <w:r w:rsidR="00C55292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</w:t>
      </w: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ast </w:t>
      </w:r>
      <w:r w:rsidR="00C55292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</w:t>
      </w: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onversation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55292" w:rsidRPr="006A3DE7">
        <w:rPr>
          <w:rFonts w:ascii="Arial" w:hAnsi="Arial" w:cs="Arial"/>
          <w:color w:val="000000"/>
          <w:sz w:val="20"/>
          <w:szCs w:val="20"/>
          <w:lang w:val="en-US"/>
        </w:rPr>
        <w:t>by Renard Yearby</w:t>
      </w:r>
    </w:p>
    <w:p w14:paraId="761B5101" w14:textId="2B309314" w:rsidR="006118FD" w:rsidRDefault="00A50BA4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Clair de Lune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C55292" w:rsidRPr="006A3DE7">
        <w:rPr>
          <w:rFonts w:ascii="Arial" w:hAnsi="Arial" w:cs="Arial"/>
          <w:color w:val="000000"/>
          <w:sz w:val="20"/>
          <w:szCs w:val="20"/>
          <w:lang w:val="en-US"/>
        </w:rPr>
        <w:t>by Claude Debussy</w:t>
      </w:r>
    </w:p>
    <w:p w14:paraId="01873FBC" w14:textId="3CA4BE21" w:rsidR="00266E23" w:rsidRDefault="00266E23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71EBFA0" w14:textId="53AAA77F" w:rsidR="00266E23" w:rsidRPr="006A3DE7" w:rsidRDefault="00266E23" w:rsidP="00266E23">
      <w:pPr>
        <w:pStyle w:val="Textbody"/>
        <w:spacing w:after="6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hyperlink r:id="rId10" w:history="1">
        <w:r w:rsidRPr="00266E2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www.shakespearefrankfurt.de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</w:p>
    <w:sectPr w:rsidR="00266E23" w:rsidRPr="006A3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E50B" w14:textId="77777777" w:rsidR="009E0367" w:rsidRDefault="009E0367" w:rsidP="00662D41">
      <w:pPr>
        <w:spacing w:after="0" w:line="240" w:lineRule="auto"/>
      </w:pPr>
      <w:r>
        <w:separator/>
      </w:r>
    </w:p>
  </w:endnote>
  <w:endnote w:type="continuationSeparator" w:id="0">
    <w:p w14:paraId="7610BFF6" w14:textId="77777777" w:rsidR="009E0367" w:rsidRDefault="009E0367" w:rsidP="0066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6774" w14:textId="77777777" w:rsidR="009E0367" w:rsidRDefault="009E0367" w:rsidP="00662D41">
      <w:pPr>
        <w:spacing w:after="0" w:line="240" w:lineRule="auto"/>
      </w:pPr>
      <w:r>
        <w:separator/>
      </w:r>
    </w:p>
  </w:footnote>
  <w:footnote w:type="continuationSeparator" w:id="0">
    <w:p w14:paraId="6EB17231" w14:textId="77777777" w:rsidR="009E0367" w:rsidRDefault="009E0367" w:rsidP="00662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32"/>
    <w:rsid w:val="00021A13"/>
    <w:rsid w:val="00065E62"/>
    <w:rsid w:val="00123904"/>
    <w:rsid w:val="001510F2"/>
    <w:rsid w:val="00232602"/>
    <w:rsid w:val="00266E23"/>
    <w:rsid w:val="0036305F"/>
    <w:rsid w:val="003A427E"/>
    <w:rsid w:val="003B2B2D"/>
    <w:rsid w:val="006118FD"/>
    <w:rsid w:val="006220A0"/>
    <w:rsid w:val="00662D41"/>
    <w:rsid w:val="00680C32"/>
    <w:rsid w:val="006A3DE7"/>
    <w:rsid w:val="006B6AE2"/>
    <w:rsid w:val="007820D5"/>
    <w:rsid w:val="007964E1"/>
    <w:rsid w:val="007D0D3E"/>
    <w:rsid w:val="00886485"/>
    <w:rsid w:val="0088695A"/>
    <w:rsid w:val="008F1143"/>
    <w:rsid w:val="00993247"/>
    <w:rsid w:val="009C2D42"/>
    <w:rsid w:val="009E0367"/>
    <w:rsid w:val="00A151A8"/>
    <w:rsid w:val="00A50BA4"/>
    <w:rsid w:val="00A7792C"/>
    <w:rsid w:val="00B61632"/>
    <w:rsid w:val="00BC7234"/>
    <w:rsid w:val="00C17C69"/>
    <w:rsid w:val="00C55292"/>
    <w:rsid w:val="00C96A15"/>
    <w:rsid w:val="00D038EF"/>
    <w:rsid w:val="00D32715"/>
    <w:rsid w:val="00D43149"/>
    <w:rsid w:val="00F40679"/>
    <w:rsid w:val="00F66F4D"/>
    <w:rsid w:val="00F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77D6"/>
  <w15:chartTrackingRefBased/>
  <w15:docId w15:val="{6BC395AD-C70F-4E08-B80E-D0FBA8D5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A50BA4"/>
    <w:pPr>
      <w:suppressAutoHyphens/>
      <w:autoSpaceDN w:val="0"/>
      <w:spacing w:after="140" w:line="276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39"/>
    <w:rsid w:val="0078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2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D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D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DF"/>
  </w:style>
  <w:style w:type="paragraph" w:styleId="Footer">
    <w:name w:val="footer"/>
    <w:basedOn w:val="Normal"/>
    <w:link w:val="FooterChar"/>
    <w:uiPriority w:val="99"/>
    <w:unhideWhenUsed/>
    <w:rsid w:val="00F96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DF"/>
  </w:style>
  <w:style w:type="character" w:styleId="Hyperlink">
    <w:name w:val="Hyperlink"/>
    <w:basedOn w:val="DefaultParagraphFont"/>
    <w:uiPriority w:val="99"/>
    <w:unhideWhenUsed/>
    <w:rsid w:val="00266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akespearefrankfurt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A31A-4361-4BA2-B98B-077EF0DF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Pomoni</dc:creator>
  <cp:keywords/>
  <dc:description/>
  <cp:lastModifiedBy>Varvara Pomoni</cp:lastModifiedBy>
  <cp:revision>4</cp:revision>
  <dcterms:created xsi:type="dcterms:W3CDTF">2022-07-25T18:12:00Z</dcterms:created>
  <dcterms:modified xsi:type="dcterms:W3CDTF">2022-07-25T18:28:00Z</dcterms:modified>
</cp:coreProperties>
</file>